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DF" w:rsidRPr="00E342EB" w:rsidRDefault="00D218DF" w:rsidP="00D218DF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Государственное бюджетное профессиональное  образовательное учреждение Ростовской области</w:t>
      </w:r>
    </w:p>
    <w:p w:rsidR="00D218DF" w:rsidRPr="0050576E" w:rsidRDefault="00D218DF" w:rsidP="00D218DF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«Тацинский казачий кадетский техникум»</w:t>
      </w:r>
    </w:p>
    <w:p w:rsidR="00D218DF" w:rsidRDefault="00D218DF" w:rsidP="00D218DF"/>
    <w:tbl>
      <w:tblPr>
        <w:tblW w:w="5000" w:type="pct"/>
        <w:tblLook w:val="04A0" w:firstRow="1" w:lastRow="0" w:firstColumn="1" w:lastColumn="0" w:noHBand="0" w:noVBand="1"/>
      </w:tblPr>
      <w:tblGrid>
        <w:gridCol w:w="9096"/>
        <w:gridCol w:w="5690"/>
      </w:tblGrid>
      <w:tr w:rsidR="00D218DF" w:rsidRPr="0022153D" w:rsidTr="00AA1352">
        <w:tc>
          <w:tcPr>
            <w:tcW w:w="3076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463"/>
              <w:gridCol w:w="3417"/>
            </w:tblGrid>
            <w:tr w:rsidR="00D218DF" w:rsidRPr="0022153D" w:rsidTr="00AA1352">
              <w:tc>
                <w:tcPr>
                  <w:tcW w:w="3076" w:type="pct"/>
                </w:tcPr>
                <w:p w:rsidR="00D218DF" w:rsidRDefault="00D218DF" w:rsidP="00AA1352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218DF" w:rsidRDefault="00D218DF" w:rsidP="00AA1352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Председатель методической комиссии преподавателей профессионального цикла и мастеров производственного обучения </w:t>
                  </w:r>
                </w:p>
                <w:p w:rsidR="00D218DF" w:rsidRDefault="00D218DF" w:rsidP="00AA1352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протокол  №10 от «30» апреля 2020г. </w:t>
                  </w:r>
                </w:p>
                <w:p w:rsidR="00D218DF" w:rsidRDefault="00D218DF" w:rsidP="00AA135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______________ Л.А. Мирошникова</w:t>
                  </w:r>
                </w:p>
                <w:p w:rsidR="00D218DF" w:rsidRDefault="00D218DF" w:rsidP="00AA135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D218DF" w:rsidRPr="0022153D" w:rsidRDefault="00D218DF" w:rsidP="00AA135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24" w:type="pct"/>
                </w:tcPr>
                <w:p w:rsidR="00D218DF" w:rsidRPr="0022153D" w:rsidRDefault="00D218DF" w:rsidP="00AA135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</w:t>
                  </w:r>
                </w:p>
              </w:tc>
            </w:tr>
          </w:tbl>
          <w:p w:rsidR="00D218DF" w:rsidRPr="0022153D" w:rsidRDefault="00D218DF" w:rsidP="00AA135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4" w:type="pct"/>
          </w:tcPr>
          <w:p w:rsidR="00D218DF" w:rsidRPr="0022153D" w:rsidRDefault="00D218DF" w:rsidP="00AA135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D218DF" w:rsidRPr="0022153D" w:rsidRDefault="00D218DF" w:rsidP="00AA135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  <w:proofErr w:type="gramStart"/>
            <w:r w:rsidRPr="0022153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D218DF" w:rsidRDefault="00D218DF" w:rsidP="00AA135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учебно –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производственной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</w:p>
          <w:p w:rsidR="00D218DF" w:rsidRPr="0022153D" w:rsidRDefault="00D218DF" w:rsidP="00AA135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_____________ Л.В. Петрова</w:t>
            </w:r>
          </w:p>
          <w:p w:rsidR="00D218DF" w:rsidRPr="0022153D" w:rsidRDefault="00D218DF" w:rsidP="00AA135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«30» апреля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D218DF" w:rsidRPr="0022153D" w:rsidRDefault="00D218DF" w:rsidP="00AA135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218DF" w:rsidRPr="0022153D" w:rsidRDefault="00D218DF" w:rsidP="00AA135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218DF" w:rsidRDefault="00D218DF" w:rsidP="00D218DF"/>
    <w:p w:rsidR="00D218DF" w:rsidRPr="0050576E" w:rsidRDefault="00D218DF" w:rsidP="00D2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 xml:space="preserve">Перспективно-тематическое планирование                                                                                                                                            </w:t>
      </w:r>
      <w:r w:rsidRPr="000E7993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D218DF" w:rsidRDefault="00D218DF" w:rsidP="00D218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 w:cs="Times New Roman"/>
          <w:sz w:val="28"/>
          <w:szCs w:val="28"/>
        </w:rPr>
        <w:t xml:space="preserve">Учебная дисциплина (МДК)  </w:t>
      </w:r>
      <w:r w:rsidR="00877BF1">
        <w:rPr>
          <w:rFonts w:ascii="Times New Roman" w:hAnsi="Times New Roman" w:cs="Times New Roman"/>
          <w:sz w:val="28"/>
          <w:szCs w:val="28"/>
          <w:u w:val="single"/>
        </w:rPr>
        <w:t>ОП.01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Основы инженерной графики</w:t>
      </w:r>
    </w:p>
    <w:p w:rsidR="00D218DF" w:rsidRPr="009B04B1" w:rsidRDefault="00D218DF" w:rsidP="00D218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№12</w:t>
      </w:r>
    </w:p>
    <w:p w:rsidR="00D218DF" w:rsidRPr="009B04B1" w:rsidRDefault="00D218DF" w:rsidP="00D218DF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B04B1"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Pr="009B04B1">
        <w:rPr>
          <w:rFonts w:ascii="Times New Roman" w:hAnsi="Times New Roman"/>
          <w:sz w:val="28"/>
          <w:szCs w:val="28"/>
          <w:u w:val="single"/>
        </w:rPr>
        <w:t>15.01.05 Сварщик (ручной и частично механизированной сварки (наплавки).</w:t>
      </w:r>
      <w:proofErr w:type="gramEnd"/>
    </w:p>
    <w:p w:rsidR="00D218DF" w:rsidRPr="00F727C1" w:rsidRDefault="00D218DF" w:rsidP="00D218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18DF" w:rsidRPr="00E15AD9" w:rsidRDefault="00D218DF" w:rsidP="00D218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Преподаватель Дудка Г.П.</w:t>
      </w:r>
    </w:p>
    <w:p w:rsidR="00D218DF" w:rsidRDefault="00D218DF" w:rsidP="00D218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Составитель Дудка Г.П.</w:t>
      </w:r>
    </w:p>
    <w:p w:rsidR="00D218DF" w:rsidRPr="00E15AD9" w:rsidRDefault="00D218DF" w:rsidP="00D218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/>
          <w:b/>
          <w:sz w:val="28"/>
          <w:szCs w:val="28"/>
        </w:rPr>
        <w:t>2020</w:t>
      </w:r>
    </w:p>
    <w:tbl>
      <w:tblPr>
        <w:tblStyle w:val="a5"/>
        <w:tblW w:w="0" w:type="auto"/>
        <w:jc w:val="center"/>
        <w:tblInd w:w="-862" w:type="dxa"/>
        <w:tblLook w:val="04A0" w:firstRow="1" w:lastRow="0" w:firstColumn="1" w:lastColumn="0" w:noHBand="0" w:noVBand="1"/>
      </w:tblPr>
      <w:tblGrid>
        <w:gridCol w:w="1102"/>
        <w:gridCol w:w="3429"/>
        <w:gridCol w:w="3969"/>
        <w:gridCol w:w="4395"/>
      </w:tblGrid>
      <w:tr w:rsidR="00D218DF" w:rsidTr="00AA1352">
        <w:trPr>
          <w:trHeight w:val="1270"/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D218DF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DF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DF" w:rsidRPr="008035B9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D218DF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DF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DF" w:rsidRPr="008035B9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969" w:type="dxa"/>
          </w:tcPr>
          <w:p w:rsidR="00D218DF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DF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DF" w:rsidRPr="008035B9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395" w:type="dxa"/>
          </w:tcPr>
          <w:p w:rsidR="00D218DF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DF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DF" w:rsidRPr="008035B9" w:rsidRDefault="00D218DF" w:rsidP="00AA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(в дистанционной форме)</w:t>
            </w:r>
          </w:p>
        </w:tc>
      </w:tr>
      <w:tr w:rsidR="0076476A" w:rsidTr="00AA1352">
        <w:trPr>
          <w:jc w:val="center"/>
        </w:trPr>
        <w:tc>
          <w:tcPr>
            <w:tcW w:w="12895" w:type="dxa"/>
            <w:gridSpan w:val="4"/>
            <w:tcBorders>
              <w:left w:val="single" w:sz="4" w:space="0" w:color="auto"/>
            </w:tcBorders>
          </w:tcPr>
          <w:p w:rsidR="0076476A" w:rsidRPr="006A25F9" w:rsidRDefault="0076476A" w:rsidP="007647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F9">
              <w:rPr>
                <w:rFonts w:ascii="Times New Roman" w:hAnsi="Times New Roman" w:cs="Times New Roman"/>
                <w:b/>
                <w:sz w:val="28"/>
                <w:szCs w:val="28"/>
              </w:rPr>
              <w:t>Тема 2. «Прямоугольное проецирование»</w:t>
            </w:r>
          </w:p>
        </w:tc>
      </w:tr>
      <w:tr w:rsidR="00F93D1D" w:rsidTr="00AA1352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F93D1D" w:rsidRPr="00380951" w:rsidRDefault="00F93D1D" w:rsidP="00AA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429" w:type="dxa"/>
          </w:tcPr>
          <w:p w:rsidR="00F93D1D" w:rsidRPr="00CE6191" w:rsidRDefault="00F93D1D" w:rsidP="00AA1352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CE619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3 по теме: «Выполнение третьей проекции (вид сверху) по двум заданным (кронштейн)</w:t>
            </w:r>
            <w:r w:rsidRPr="00CE61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F93D1D" w:rsidRPr="00380951" w:rsidRDefault="00842995" w:rsidP="00AA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</w:t>
            </w:r>
          </w:p>
        </w:tc>
        <w:tc>
          <w:tcPr>
            <w:tcW w:w="4395" w:type="dxa"/>
          </w:tcPr>
          <w:p w:rsidR="00F93D1D" w:rsidRPr="00EB7F5C" w:rsidRDefault="00EC0FD3" w:rsidP="0037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А.А. Павлова</w:t>
            </w:r>
            <w:r w:rsidR="00F93D1D">
              <w:rPr>
                <w:rFonts w:ascii="Times New Roman" w:hAnsi="Times New Roman" w:cs="Times New Roman"/>
                <w:sz w:val="28"/>
                <w:szCs w:val="28"/>
              </w:rPr>
              <w:t xml:space="preserve"> «Основ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черчения</w:t>
            </w:r>
            <w:r w:rsidR="00F93D1D"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 w:rsidR="0037337D">
              <w:rPr>
                <w:rFonts w:ascii="Times New Roman" w:hAnsi="Times New Roman" w:cs="Times New Roman"/>
                <w:sz w:val="28"/>
                <w:szCs w:val="28"/>
              </w:rPr>
              <w:t>.156, ознакомится</w:t>
            </w:r>
            <w:r w:rsidR="00F93D1D"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6AD2">
              <w:rPr>
                <w:rFonts w:ascii="Times New Roman" w:hAnsi="Times New Roman" w:cs="Times New Roman"/>
                <w:sz w:val="28"/>
                <w:szCs w:val="28"/>
              </w:rPr>
              <w:t>Выполнить эскиз</w:t>
            </w:r>
            <w:r w:rsidR="00CE624D">
              <w:rPr>
                <w:rFonts w:ascii="Times New Roman" w:hAnsi="Times New Roman" w:cs="Times New Roman"/>
                <w:sz w:val="28"/>
                <w:szCs w:val="28"/>
              </w:rPr>
              <w:t xml:space="preserve"> вида сверху детали</w:t>
            </w:r>
            <w:r w:rsidR="00DD6AD2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А</w:t>
            </w:r>
            <w:proofErr w:type="gramStart"/>
            <w:r w:rsidR="00DD6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0A4C4C">
              <w:rPr>
                <w:rFonts w:ascii="Times New Roman" w:hAnsi="Times New Roman" w:cs="Times New Roman"/>
                <w:sz w:val="28"/>
                <w:szCs w:val="28"/>
              </w:rPr>
              <w:t xml:space="preserve"> (297*210 мм)</w:t>
            </w:r>
            <w:r w:rsidR="00CE6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3726">
              <w:rPr>
                <w:rFonts w:ascii="Times New Roman" w:hAnsi="Times New Roman" w:cs="Times New Roman"/>
                <w:sz w:val="28"/>
                <w:szCs w:val="28"/>
              </w:rPr>
              <w:t>образец на фото. Формат и рамка на стр.2</w:t>
            </w:r>
            <w:r w:rsidR="00186BB5">
              <w:rPr>
                <w:rFonts w:ascii="Times New Roman" w:hAnsi="Times New Roman" w:cs="Times New Roman"/>
                <w:sz w:val="28"/>
                <w:szCs w:val="28"/>
              </w:rPr>
              <w:t>1-22.</w:t>
            </w:r>
          </w:p>
        </w:tc>
      </w:tr>
      <w:tr w:rsidR="00186BB5" w:rsidTr="00AA1352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186BB5" w:rsidRPr="00380951" w:rsidRDefault="00186BB5" w:rsidP="00AA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429" w:type="dxa"/>
          </w:tcPr>
          <w:p w:rsidR="00186BB5" w:rsidRPr="00CE6191" w:rsidRDefault="00186BB5" w:rsidP="00AA1352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CE619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3 по теме: «Выполнение третьей проекции (вид сверху) по двум заданным (кронштейн)</w:t>
            </w:r>
            <w:r w:rsidRPr="00CE61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186BB5" w:rsidRPr="00380951" w:rsidRDefault="00186BB5" w:rsidP="008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</w:t>
            </w:r>
          </w:p>
        </w:tc>
        <w:tc>
          <w:tcPr>
            <w:tcW w:w="4395" w:type="dxa"/>
          </w:tcPr>
          <w:p w:rsidR="00186BB5" w:rsidRPr="00EB7F5C" w:rsidRDefault="00186BB5" w:rsidP="008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А.А. Павлова «Основы черчения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.156, ознакомится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вида сверху детали в формате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(297*210 мм), образец на фото. Формат и рамка на стр.21-22.</w:t>
            </w:r>
          </w:p>
        </w:tc>
      </w:tr>
      <w:tr w:rsidR="001A35FD" w:rsidTr="00AA1352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1A35FD" w:rsidRDefault="001A35FD" w:rsidP="00AA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429" w:type="dxa"/>
          </w:tcPr>
          <w:p w:rsidR="001A35FD" w:rsidRPr="00EF3EF4" w:rsidRDefault="001A35FD" w:rsidP="00AA13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EF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  по теме: «Выполнение эскиза сварной детали</w:t>
            </w:r>
          </w:p>
          <w:p w:rsidR="001A35FD" w:rsidRPr="00EF3EF4" w:rsidRDefault="001A35FD" w:rsidP="00AA1352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F3EF4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рисунка сварной детали</w:t>
            </w:r>
            <w:r w:rsidRPr="00EF3E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1A35FD" w:rsidRPr="00380951" w:rsidRDefault="001A35FD" w:rsidP="008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</w:t>
            </w:r>
            <w:r w:rsidR="002462E6">
              <w:rPr>
                <w:rFonts w:ascii="Times New Roman" w:hAnsi="Times New Roman" w:cs="Times New Roman"/>
                <w:sz w:val="28"/>
                <w:szCs w:val="28"/>
              </w:rPr>
              <w:t>, технического рисунка</w:t>
            </w:r>
          </w:p>
        </w:tc>
        <w:tc>
          <w:tcPr>
            <w:tcW w:w="4395" w:type="dxa"/>
          </w:tcPr>
          <w:p w:rsidR="001A35FD" w:rsidRPr="00EB7F5C" w:rsidRDefault="001A35FD" w:rsidP="008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А.А. Павлова «Основы черчения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.185</w:t>
            </w:r>
            <w:r w:rsidR="008F04C4">
              <w:rPr>
                <w:rFonts w:ascii="Times New Roman" w:hAnsi="Times New Roman" w:cs="Times New Roman"/>
                <w:sz w:val="28"/>
                <w:szCs w:val="28"/>
              </w:rPr>
              <w:t>-186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ознакомится</w:t>
            </w:r>
            <w:r w:rsidR="008F04C4">
              <w:rPr>
                <w:rFonts w:ascii="Times New Roman" w:hAnsi="Times New Roman" w:cs="Times New Roman"/>
                <w:sz w:val="28"/>
                <w:szCs w:val="28"/>
              </w:rPr>
              <w:t xml:space="preserve"> и выписать в тетрадь</w:t>
            </w:r>
            <w:r w:rsidR="002462E6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обозначения сварных швов на эскизах, чертежах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</w:t>
            </w:r>
            <w:r w:rsidR="00EA3219" w:rsidRPr="00EF3EF4">
              <w:rPr>
                <w:rFonts w:ascii="Times New Roman" w:hAnsi="Times New Roman" w:cs="Times New Roman"/>
                <w:sz w:val="28"/>
                <w:szCs w:val="28"/>
              </w:rPr>
              <w:t xml:space="preserve"> сварной детали</w:t>
            </w:r>
            <w:r w:rsidR="00A51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19">
              <w:rPr>
                <w:rFonts w:ascii="Times New Roman" w:hAnsi="Times New Roman" w:cs="Times New Roman"/>
                <w:sz w:val="28"/>
                <w:szCs w:val="28"/>
              </w:rPr>
              <w:t xml:space="preserve">(фото) </w:t>
            </w:r>
            <w:r w:rsidR="005B0BBB">
              <w:rPr>
                <w:rFonts w:ascii="Times New Roman" w:hAnsi="Times New Roman" w:cs="Times New Roman"/>
                <w:sz w:val="28"/>
                <w:szCs w:val="28"/>
              </w:rPr>
              <w:t>в трех проекциях (вид</w:t>
            </w:r>
            <w:r w:rsidR="00A51959">
              <w:rPr>
                <w:rFonts w:ascii="Times New Roman" w:hAnsi="Times New Roman" w:cs="Times New Roman"/>
                <w:sz w:val="28"/>
                <w:szCs w:val="28"/>
              </w:rPr>
              <w:t xml:space="preserve"> спереди, сверху и сбоку)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(297*210 мм). Формат и рамка на стр.21-22.</w:t>
            </w:r>
          </w:p>
        </w:tc>
      </w:tr>
    </w:tbl>
    <w:p w:rsidR="00D218DF" w:rsidRPr="00B87485" w:rsidRDefault="00D218DF" w:rsidP="00D218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8DF" w:rsidRPr="00B87485" w:rsidSect="00B87485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18DF"/>
    <w:rsid w:val="00033726"/>
    <w:rsid w:val="00036D81"/>
    <w:rsid w:val="000A4C4C"/>
    <w:rsid w:val="000E7585"/>
    <w:rsid w:val="00186BB5"/>
    <w:rsid w:val="001A35FD"/>
    <w:rsid w:val="002462E6"/>
    <w:rsid w:val="0037337D"/>
    <w:rsid w:val="005B0BBB"/>
    <w:rsid w:val="007432CD"/>
    <w:rsid w:val="0076476A"/>
    <w:rsid w:val="00842995"/>
    <w:rsid w:val="00877BF1"/>
    <w:rsid w:val="008F04C4"/>
    <w:rsid w:val="00A51959"/>
    <w:rsid w:val="00C11C14"/>
    <w:rsid w:val="00C25509"/>
    <w:rsid w:val="00CE624D"/>
    <w:rsid w:val="00D218DF"/>
    <w:rsid w:val="00DD6AD2"/>
    <w:rsid w:val="00EA3219"/>
    <w:rsid w:val="00EC0FD3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8D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218DF"/>
  </w:style>
  <w:style w:type="table" w:styleId="a5">
    <w:name w:val="Table Grid"/>
    <w:basedOn w:val="a1"/>
    <w:uiPriority w:val="59"/>
    <w:rsid w:val="00D21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21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4</cp:revision>
  <dcterms:created xsi:type="dcterms:W3CDTF">2020-05-09T01:29:00Z</dcterms:created>
  <dcterms:modified xsi:type="dcterms:W3CDTF">2020-05-11T09:47:00Z</dcterms:modified>
</cp:coreProperties>
</file>